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195" w:rsidRPr="00FC519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FC519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b/>
          <w:sz w:val="24"/>
          <w:szCs w:val="24"/>
          <w:lang w:eastAsia="ru-RU"/>
        </w:rPr>
      </w:pPr>
    </w:p>
    <w:p w:rsidR="00FC5195" w:rsidRPr="00FC519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b/>
          <w:sz w:val="24"/>
          <w:szCs w:val="24"/>
          <w:lang w:eastAsia="ru-RU"/>
        </w:rPr>
      </w:pPr>
      <w:r w:rsidRPr="00FC5195">
        <w:rPr>
          <w:rFonts w:ascii="Courier New" w:eastAsia="Times New Roman" w:hAnsi="Courier New" w:cs="Courier New"/>
          <w:b/>
          <w:sz w:val="24"/>
          <w:szCs w:val="24"/>
          <w:lang w:eastAsia="ru-RU"/>
        </w:rPr>
        <w:t>ОТЧЕТ</w:t>
      </w:r>
    </w:p>
    <w:p w:rsidR="00FC5195" w:rsidRPr="00FC519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Courier New" w:eastAsia="Times New Roman" w:hAnsi="Courier New" w:cs="Courier New"/>
          <w:b/>
          <w:sz w:val="24"/>
          <w:szCs w:val="24"/>
          <w:lang w:eastAsia="ru-RU"/>
        </w:rPr>
      </w:pPr>
      <w:r w:rsidRPr="00FC5195">
        <w:rPr>
          <w:rFonts w:ascii="Courier New" w:eastAsia="Times New Roman" w:hAnsi="Courier New" w:cs="Courier New"/>
          <w:b/>
          <w:sz w:val="24"/>
          <w:szCs w:val="24"/>
          <w:lang w:eastAsia="ru-RU"/>
        </w:rPr>
        <w:t>об оценке регулирующего воздействия проекта муниципального</w:t>
      </w:r>
    </w:p>
    <w:p w:rsidR="00FC5195" w:rsidRPr="00FC519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Courier New" w:eastAsia="Times New Roman" w:hAnsi="Courier New" w:cs="Courier New"/>
          <w:b/>
          <w:sz w:val="24"/>
          <w:szCs w:val="24"/>
          <w:lang w:eastAsia="ru-RU"/>
        </w:rPr>
      </w:pPr>
      <w:r w:rsidRPr="00FC5195">
        <w:rPr>
          <w:rFonts w:ascii="Courier New" w:eastAsia="Times New Roman" w:hAnsi="Courier New" w:cs="Courier New"/>
          <w:b/>
          <w:sz w:val="24"/>
          <w:szCs w:val="24"/>
          <w:lang w:eastAsia="ru-RU"/>
        </w:rPr>
        <w:t>нормативного правового акта администрации Омутинского муниципального района, затрагивающего вопросы осуществления предпринимательской</w:t>
      </w:r>
    </w:p>
    <w:p w:rsidR="00FC5195" w:rsidRPr="00FC519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Courier New" w:eastAsia="Times New Roman" w:hAnsi="Courier New" w:cs="Courier New"/>
          <w:b/>
          <w:sz w:val="24"/>
          <w:szCs w:val="24"/>
          <w:lang w:eastAsia="ru-RU"/>
        </w:rPr>
      </w:pPr>
      <w:r w:rsidRPr="00FC5195">
        <w:rPr>
          <w:rFonts w:ascii="Courier New" w:eastAsia="Times New Roman" w:hAnsi="Courier New" w:cs="Courier New"/>
          <w:b/>
          <w:sz w:val="24"/>
          <w:szCs w:val="24"/>
          <w:lang w:eastAsia="ru-RU"/>
        </w:rPr>
        <w:t>и инвестиционной деятельности</w:t>
      </w:r>
    </w:p>
    <w:p w:rsidR="00FC5195" w:rsidRPr="00FC519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p w:rsidR="00FC5195" w:rsidRPr="00FC519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FC5195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1. Общая информация.</w:t>
      </w:r>
    </w:p>
    <w:p w:rsidR="00025D69" w:rsidRPr="00D1439A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</w:pPr>
      <w:r w:rsidRPr="00FC5195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1.1.Разработчик</w:t>
      </w:r>
      <w:r w:rsidRPr="00D1439A">
        <w:rPr>
          <w:rFonts w:ascii="Courier New" w:eastAsia="Times New Roman" w:hAnsi="Courier New" w:cs="Courier New"/>
          <w:sz w:val="24"/>
          <w:szCs w:val="24"/>
          <w:lang w:eastAsia="ru-RU"/>
        </w:rPr>
        <w:t>-</w:t>
      </w:r>
      <w:r w:rsidR="00025D69" w:rsidRPr="00D1439A">
        <w:rPr>
          <w:rFonts w:ascii="Courier New" w:eastAsia="Times New Roman" w:hAnsi="Courier New" w:cs="Courier New"/>
          <w:sz w:val="24"/>
          <w:szCs w:val="24"/>
          <w:lang w:eastAsia="ru-RU"/>
        </w:rPr>
        <w:t>О</w:t>
      </w:r>
      <w:r w:rsidRPr="00D1439A"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  <w:t xml:space="preserve">тдел </w:t>
      </w:r>
      <w:r w:rsidR="00330FAE"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  <w:t>имущественных и земельных отношений</w:t>
      </w:r>
      <w:r w:rsidR="00025D69" w:rsidRPr="00D1439A"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  <w:t>.</w:t>
      </w:r>
    </w:p>
    <w:p w:rsidR="00FC5195" w:rsidRPr="00FC519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FC5195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1.2.  Вид и наименование  проекта  муниципального нормативного правового акта администрации Омутинского муниципального района (далее - правовой акт</w:t>
      </w:r>
      <w:proofErr w:type="gramStart"/>
      <w:r w:rsidRPr="00FC5195">
        <w:rPr>
          <w:rFonts w:ascii="Courier New" w:eastAsia="Times New Roman" w:hAnsi="Courier New" w:cs="Courier New"/>
          <w:sz w:val="24"/>
          <w:szCs w:val="24"/>
          <w:lang w:eastAsia="ru-RU"/>
        </w:rPr>
        <w:t>)</w:t>
      </w:r>
      <w:r w:rsidRPr="00D1439A"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  <w:t>П</w:t>
      </w:r>
      <w:proofErr w:type="gramEnd"/>
      <w:r w:rsidR="007E37CA"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  <w:t>роект решения</w:t>
      </w:r>
      <w:r w:rsidRPr="00D1439A"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  <w:t xml:space="preserve"> «О вн</w:t>
      </w:r>
      <w:r w:rsidR="007E37CA"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  <w:t>есении изменений в решение Думы Омутинского муниципального района</w:t>
      </w:r>
      <w:r w:rsidRPr="00D1439A"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  <w:t xml:space="preserve"> от </w:t>
      </w:r>
      <w:r w:rsidR="007E37CA"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  <w:t>27.10.2014</w:t>
      </w:r>
      <w:r w:rsidRPr="00D1439A"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  <w:t xml:space="preserve"> № </w:t>
      </w:r>
      <w:r w:rsidR="007E37CA"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  <w:t>54</w:t>
      </w:r>
      <w:r w:rsidRPr="00D1439A"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  <w:t>»</w:t>
      </w:r>
      <w:r w:rsidRPr="00FC5195"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  <w:t>.</w:t>
      </w:r>
    </w:p>
    <w:p w:rsidR="00FC5195" w:rsidRPr="00FC519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FC5195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1.3. Предполагаемая дата вступления в силу правового акта </w:t>
      </w:r>
      <w:r w:rsidR="003333A6"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  <w:t>сентябрь</w:t>
      </w:r>
      <w:r w:rsidR="00D1439A"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  <w:t xml:space="preserve"> 2016</w:t>
      </w:r>
      <w:r w:rsidR="00330FAE"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  <w:t xml:space="preserve"> </w:t>
      </w:r>
      <w:r w:rsidR="0055007E"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  <w:t>года</w:t>
      </w:r>
      <w:r w:rsidR="0028279A" w:rsidRPr="00D1439A"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  <w:t>.</w:t>
      </w:r>
    </w:p>
    <w:p w:rsidR="0028279A" w:rsidRPr="00D1439A" w:rsidRDefault="00FC5195" w:rsidP="0028279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FC5195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1.4.  Основные  группы  субъектов  предпринимательской и инвестиционной деятельности,  иные  лица,  интересы  которых  будут затронуты предлагаемым правовым регулированием, оценка количества таких субъектов</w:t>
      </w:r>
      <w:r w:rsidR="0028279A" w:rsidRPr="00D1439A">
        <w:rPr>
          <w:rFonts w:ascii="Courier New" w:eastAsia="Times New Roman" w:hAnsi="Courier New" w:cs="Courier New"/>
          <w:sz w:val="24"/>
          <w:szCs w:val="24"/>
          <w:lang w:eastAsia="ru-RU"/>
        </w:rPr>
        <w:t>.</w:t>
      </w:r>
    </w:p>
    <w:p w:rsidR="0028279A" w:rsidRPr="00FC5195" w:rsidRDefault="000E0127" w:rsidP="0028279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  <w:t>С</w:t>
      </w:r>
      <w:r w:rsidR="00866501"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  <w:t>убъектам</w:t>
      </w:r>
      <w:r w:rsidRPr="000E0127"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  <w:t xml:space="preserve">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025D69" w:rsidRPr="00D1439A"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  <w:t>, осуществляющие деятельность на территории Омути</w:t>
      </w:r>
      <w:r w:rsidR="00642E11"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  <w:t>нского муниципального района, один субъект, включенный в перечень.</w:t>
      </w:r>
    </w:p>
    <w:p w:rsidR="0094108B" w:rsidRPr="00D1439A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FC5195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1.5.   Контактная   информация   исполнителя  у  разработчика (Ф.И.О., должность, телефон, адрес электронной почты) </w:t>
      </w:r>
    </w:p>
    <w:p w:rsidR="00FC5195" w:rsidRPr="00330FAE" w:rsidRDefault="00330FAE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  <w:t>Яковлева Марина Викторовна</w:t>
      </w:r>
      <w:r w:rsidR="00025D69" w:rsidRPr="00D1439A"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  <w:t xml:space="preserve">, начальник отдела </w:t>
      </w:r>
      <w:r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  <w:t xml:space="preserve">имущественных и земельных отношений </w:t>
      </w:r>
      <w:r w:rsidR="00025D69" w:rsidRPr="00D1439A"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  <w:t>администрации ОМР, тел. 8(34544)</w:t>
      </w:r>
      <w:r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  <w:t>32106</w:t>
      </w:r>
      <w:r w:rsidR="00025D69" w:rsidRPr="00D1439A"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  <w:t xml:space="preserve">, адрес эл. </w:t>
      </w:r>
      <w:r w:rsidR="0094108B" w:rsidRPr="00D1439A"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  <w:t>п</w:t>
      </w:r>
      <w:r w:rsidR="00025D69" w:rsidRPr="00D1439A"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  <w:t>очты</w:t>
      </w:r>
      <w:r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  <w:t xml:space="preserve"> </w:t>
      </w:r>
      <w:proofErr w:type="spellStart"/>
      <w:r w:rsidRPr="00330FAE">
        <w:rPr>
          <w:rFonts w:ascii="Courier New" w:eastAsia="Times New Roman" w:hAnsi="Courier New" w:cs="Courier New"/>
          <w:sz w:val="24"/>
          <w:szCs w:val="24"/>
          <w:lang w:val="en-US" w:eastAsia="ru-RU"/>
        </w:rPr>
        <w:t>omut</w:t>
      </w:r>
      <w:proofErr w:type="spellEnd"/>
      <w:r w:rsidRPr="00330FAE">
        <w:rPr>
          <w:rFonts w:ascii="Courier New" w:eastAsia="Times New Roman" w:hAnsi="Courier New" w:cs="Courier New"/>
          <w:sz w:val="24"/>
          <w:szCs w:val="24"/>
          <w:lang w:eastAsia="ru-RU"/>
        </w:rPr>
        <w:t>_</w:t>
      </w:r>
      <w:proofErr w:type="spellStart"/>
      <w:r w:rsidRPr="00330FAE">
        <w:rPr>
          <w:rFonts w:ascii="Courier New" w:eastAsia="Times New Roman" w:hAnsi="Courier New" w:cs="Courier New"/>
          <w:sz w:val="24"/>
          <w:szCs w:val="24"/>
          <w:lang w:val="en-US" w:eastAsia="ru-RU"/>
        </w:rPr>
        <w:t>izo</w:t>
      </w:r>
      <w:proofErr w:type="spellEnd"/>
      <w:r w:rsidRPr="00330FAE">
        <w:rPr>
          <w:rFonts w:ascii="Courier New" w:eastAsia="Times New Roman" w:hAnsi="Courier New" w:cs="Courier New"/>
          <w:sz w:val="24"/>
          <w:szCs w:val="24"/>
          <w:lang w:eastAsia="ru-RU"/>
        </w:rPr>
        <w:t>@</w:t>
      </w:r>
      <w:r w:rsidRPr="00330FAE">
        <w:rPr>
          <w:rFonts w:ascii="Courier New" w:eastAsia="Times New Roman" w:hAnsi="Courier New" w:cs="Courier New"/>
          <w:sz w:val="24"/>
          <w:szCs w:val="24"/>
          <w:lang w:val="en-US" w:eastAsia="ru-RU"/>
        </w:rPr>
        <w:t>mail</w:t>
      </w:r>
      <w:r w:rsidRPr="00330FAE">
        <w:rPr>
          <w:rFonts w:ascii="Courier New" w:eastAsia="Times New Roman" w:hAnsi="Courier New" w:cs="Courier New"/>
          <w:sz w:val="24"/>
          <w:szCs w:val="24"/>
          <w:lang w:eastAsia="ru-RU"/>
        </w:rPr>
        <w:t>.</w:t>
      </w:r>
      <w:proofErr w:type="spellStart"/>
      <w:r w:rsidRPr="00330FAE">
        <w:rPr>
          <w:rFonts w:ascii="Courier New" w:eastAsia="Times New Roman" w:hAnsi="Courier New" w:cs="Courier New"/>
          <w:sz w:val="24"/>
          <w:szCs w:val="24"/>
          <w:lang w:val="en-US" w:eastAsia="ru-RU"/>
        </w:rPr>
        <w:t>ru</w:t>
      </w:r>
      <w:proofErr w:type="spellEnd"/>
    </w:p>
    <w:p w:rsidR="00FC5195" w:rsidRPr="00FC519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FC5195">
        <w:rPr>
          <w:rFonts w:ascii="Courier New" w:eastAsia="Times New Roman" w:hAnsi="Courier New" w:cs="Courier New"/>
          <w:sz w:val="24"/>
          <w:szCs w:val="24"/>
          <w:lang w:eastAsia="ru-RU"/>
        </w:rPr>
        <w:t>2. Описание  проблемы,  на  решение  которой  направлено  предлагаемое</w:t>
      </w:r>
      <w:r w:rsidR="003333A6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</w:t>
      </w:r>
      <w:r w:rsidRPr="00FC5195">
        <w:rPr>
          <w:rFonts w:ascii="Courier New" w:eastAsia="Times New Roman" w:hAnsi="Courier New" w:cs="Courier New"/>
          <w:sz w:val="24"/>
          <w:szCs w:val="24"/>
          <w:lang w:eastAsia="ru-RU"/>
        </w:rPr>
        <w:t>правовое регулирование.</w:t>
      </w:r>
    </w:p>
    <w:p w:rsidR="007E0651" w:rsidRPr="00D1439A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FC5195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2.1. Формулировка проблемы и краткое ее описание </w:t>
      </w:r>
    </w:p>
    <w:p w:rsidR="00FC5195" w:rsidRPr="00866501" w:rsidRDefault="00025D69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ourier New" w:eastAsia="Times New Roman" w:hAnsi="Courier New" w:cs="Courier New"/>
          <w:u w:val="single"/>
          <w:lang w:eastAsia="ru-RU"/>
        </w:rPr>
      </w:pPr>
      <w:proofErr w:type="gramStart"/>
      <w:r w:rsidRPr="00866501"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  <w:t>В соотве</w:t>
      </w:r>
      <w:r w:rsidR="007E0651" w:rsidRPr="00866501"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  <w:t>т</w:t>
      </w:r>
      <w:r w:rsidRPr="00866501"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  <w:t xml:space="preserve">ствии с Федеральным законом </w:t>
      </w:r>
      <w:r w:rsidR="00866501" w:rsidRPr="00866501">
        <w:rPr>
          <w:rFonts w:ascii="Arial" w:hAnsi="Arial" w:cs="Arial"/>
          <w:sz w:val="26"/>
          <w:szCs w:val="26"/>
          <w:u w:val="single"/>
        </w:rPr>
        <w:t xml:space="preserve"> </w:t>
      </w:r>
      <w:r w:rsidR="00866501" w:rsidRPr="00866501">
        <w:rPr>
          <w:rFonts w:ascii="Courier New" w:hAnsi="Courier New" w:cs="Courier New"/>
          <w:u w:val="single"/>
        </w:rPr>
        <w:t>от 03.07.2016 № 265-ФЗ</w:t>
      </w:r>
      <w:r w:rsidR="00866501" w:rsidRPr="00866501">
        <w:rPr>
          <w:rFonts w:ascii="Courier New" w:hAnsi="Courier New" w:cs="Courier New"/>
          <w:bCs/>
          <w:u w:val="single"/>
        </w:rPr>
        <w:t xml:space="preserve"> «О внесении изменений в Федеральный закон «О внесении изменений в Федеральный закон «О развитии малого и среднего предпринимательства в Российской Федерации» и отдельные законодательные акты Российской Федерации» внесены изменения  в статью 18 Федерального закона от 24.07.2007 № 209-ФЗ «О развитии малого и среднего предпринимательства в Российской Федерации», в соответствии с которыми размер льготной</w:t>
      </w:r>
      <w:proofErr w:type="gramEnd"/>
      <w:r w:rsidR="00866501" w:rsidRPr="00866501">
        <w:rPr>
          <w:rFonts w:ascii="Courier New" w:hAnsi="Courier New" w:cs="Courier New"/>
          <w:bCs/>
          <w:u w:val="single"/>
        </w:rPr>
        <w:t xml:space="preserve"> ставки арендной платы по договорам в отношении имущества, включенного в перечни в части 4 указанной статьи, в связи с этим определяем размер льготной ставки арендной платы по договорам в отношении муниципального имущества.</w:t>
      </w:r>
    </w:p>
    <w:p w:rsidR="00FC5195" w:rsidRPr="00D1439A" w:rsidRDefault="00866501" w:rsidP="007E065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2.2. </w:t>
      </w:r>
      <w:r w:rsidR="00FC5195" w:rsidRPr="00FC5195">
        <w:rPr>
          <w:rFonts w:ascii="Courier New" w:eastAsia="Times New Roman" w:hAnsi="Courier New" w:cs="Courier New"/>
          <w:sz w:val="24"/>
          <w:szCs w:val="24"/>
          <w:lang w:eastAsia="ru-RU"/>
        </w:rPr>
        <w:t>Характеристика   негативных  эффектов,  возникающих  в  связи  с</w:t>
      </w:r>
      <w:r w:rsidR="007E37C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</w:t>
      </w:r>
      <w:r w:rsidR="00FC5195" w:rsidRPr="00FC5195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наличием проблемы, их количественная оценка </w:t>
      </w:r>
    </w:p>
    <w:p w:rsidR="00D706E4" w:rsidRPr="00D1439A" w:rsidRDefault="00D706E4" w:rsidP="0094108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</w:pPr>
      <w:r w:rsidRPr="00D1439A"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  <w:t>Несоответствие муниципального нормативного акта федеральному законодательству.</w:t>
      </w:r>
    </w:p>
    <w:p w:rsidR="00D706E4" w:rsidRPr="00D1439A" w:rsidRDefault="00866501" w:rsidP="0094108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2.3.</w:t>
      </w:r>
      <w:r w:rsidR="00FC5195" w:rsidRPr="00FC5195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Причины  невозможности решения проблемы без </w:t>
      </w:r>
      <w:r w:rsidR="00FC5195" w:rsidRPr="00FC5195">
        <w:rPr>
          <w:rFonts w:ascii="Courier New" w:eastAsia="Times New Roman" w:hAnsi="Courier New" w:cs="Courier New"/>
          <w:sz w:val="24"/>
          <w:szCs w:val="24"/>
          <w:lang w:eastAsia="ru-RU"/>
        </w:rPr>
        <w:lastRenderedPageBreak/>
        <w:t>вмешательства органов местного самоуправления</w:t>
      </w:r>
      <w:r w:rsidR="0094108B" w:rsidRPr="00D1439A">
        <w:rPr>
          <w:rFonts w:ascii="Courier New" w:eastAsia="Times New Roman" w:hAnsi="Courier New" w:cs="Courier New"/>
          <w:sz w:val="24"/>
          <w:szCs w:val="24"/>
          <w:lang w:eastAsia="ru-RU"/>
        </w:rPr>
        <w:t>.</w:t>
      </w:r>
    </w:p>
    <w:p w:rsidR="00FC5195" w:rsidRPr="00FC5195" w:rsidRDefault="00D706E4" w:rsidP="0094108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</w:pPr>
      <w:r w:rsidRPr="00D1439A"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  <w:t>Требования</w:t>
      </w:r>
      <w:r w:rsidR="007E37CA"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  <w:t xml:space="preserve"> </w:t>
      </w:r>
      <w:r w:rsidRPr="00D1439A"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  <w:t>Ф</w:t>
      </w:r>
      <w:r w:rsidR="00866501"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  <w:t>едерального закона</w:t>
      </w:r>
      <w:r w:rsidR="00866501" w:rsidRPr="00866501">
        <w:rPr>
          <w:rFonts w:ascii="Arial" w:hAnsi="Arial" w:cs="Arial"/>
          <w:sz w:val="26"/>
          <w:szCs w:val="26"/>
          <w:u w:val="single"/>
        </w:rPr>
        <w:t xml:space="preserve"> </w:t>
      </w:r>
      <w:r w:rsidR="00866501" w:rsidRPr="00866501">
        <w:rPr>
          <w:rFonts w:ascii="Courier New" w:hAnsi="Courier New" w:cs="Courier New"/>
          <w:u w:val="single"/>
        </w:rPr>
        <w:t>от 03.07.2016 № 265-ФЗ</w:t>
      </w:r>
      <w:r w:rsidR="00866501" w:rsidRPr="00866501">
        <w:rPr>
          <w:rFonts w:ascii="Courier New" w:hAnsi="Courier New" w:cs="Courier New"/>
          <w:bCs/>
          <w:u w:val="single"/>
        </w:rPr>
        <w:t xml:space="preserve"> «О внесении изменений в Федеральный закон «О внесении изменений в Федеральный закон «О развитии малого и среднего предпринимательства в Российской Федерации»</w:t>
      </w:r>
      <w:proofErr w:type="gramStart"/>
      <w:r w:rsidR="00866501"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  <w:t xml:space="preserve"> </w:t>
      </w:r>
      <w:r w:rsidRPr="00D1439A"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  <w:t>.</w:t>
      </w:r>
      <w:proofErr w:type="gramEnd"/>
    </w:p>
    <w:p w:rsidR="0094108B" w:rsidRPr="00D1439A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FC5195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2.4.Иная информация о проблеме</w:t>
      </w:r>
      <w:r w:rsidR="0094108B" w:rsidRPr="00D1439A">
        <w:rPr>
          <w:rFonts w:ascii="Courier New" w:eastAsia="Times New Roman" w:hAnsi="Courier New" w:cs="Courier New"/>
          <w:sz w:val="24"/>
          <w:szCs w:val="24"/>
          <w:lang w:eastAsia="ru-RU"/>
        </w:rPr>
        <w:t>.</w:t>
      </w:r>
    </w:p>
    <w:p w:rsidR="00FC5195" w:rsidRPr="00FC5195" w:rsidRDefault="0094108B" w:rsidP="0094108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</w:pPr>
      <w:r w:rsidRPr="00D1439A"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  <w:t>Нет информации</w:t>
      </w:r>
    </w:p>
    <w:p w:rsidR="00FC5195" w:rsidRPr="00FC519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FC5195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3. Описание целей предлагаемого правового регулирования.</w:t>
      </w:r>
    </w:p>
    <w:p w:rsidR="0094108B" w:rsidRPr="00D1439A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FC5195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3.1.Цели предлагаемого правового регулирования </w:t>
      </w:r>
    </w:p>
    <w:p w:rsidR="00642E11" w:rsidRPr="00642E11" w:rsidRDefault="00642E11" w:rsidP="00642E11">
      <w:pPr>
        <w:autoSpaceDE w:val="0"/>
        <w:autoSpaceDN w:val="0"/>
        <w:adjustRightInd w:val="0"/>
        <w:ind w:firstLine="709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642E11"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  <w:t xml:space="preserve">Дополнить </w:t>
      </w:r>
      <w:r w:rsidRPr="00642E11">
        <w:rPr>
          <w:rFonts w:ascii="Courier New" w:eastAsia="Calibri" w:hAnsi="Courier New" w:cs="Courier New"/>
          <w:sz w:val="24"/>
          <w:szCs w:val="24"/>
          <w:u w:val="single"/>
        </w:rPr>
        <w:t>размер льготной ставки арендной платы по договорам в отношении имущества, включенного в перечни указанные в части 4 статьи 18 Федерального закона от 24.07.2007 № 209ФЗ Кб= 40 рублей - базовый коэффициент арендной платы за 1 кв.м. в месяц.</w:t>
      </w:r>
      <w:r w:rsidRPr="00642E11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</w:t>
      </w:r>
    </w:p>
    <w:p w:rsidR="00FC5195" w:rsidRPr="00D1439A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FC5195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3.2.  Действующие нормативные правовые акты, поручения, другие решения, на   основании   которых   необходима  разработка  предлагаемого  правового регулирования в данной области, которые определяют необходимость постановки указанных целей.</w:t>
      </w:r>
    </w:p>
    <w:p w:rsidR="001459F2" w:rsidRPr="00FC5195" w:rsidRDefault="00866501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</w:pPr>
      <w:proofErr w:type="gramStart"/>
      <w:r w:rsidRPr="00866501"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  <w:t xml:space="preserve">В соответствии с Федеральным законом </w:t>
      </w:r>
      <w:r w:rsidRPr="00866501">
        <w:rPr>
          <w:rFonts w:ascii="Arial" w:hAnsi="Arial" w:cs="Arial"/>
          <w:sz w:val="26"/>
          <w:szCs w:val="26"/>
          <w:u w:val="single"/>
        </w:rPr>
        <w:t xml:space="preserve"> </w:t>
      </w:r>
      <w:r w:rsidRPr="00866501">
        <w:rPr>
          <w:rFonts w:ascii="Courier New" w:hAnsi="Courier New" w:cs="Courier New"/>
          <w:u w:val="single"/>
        </w:rPr>
        <w:t>от 03.07.2016 № 265-ФЗ</w:t>
      </w:r>
      <w:r w:rsidRPr="00866501">
        <w:rPr>
          <w:rFonts w:ascii="Courier New" w:hAnsi="Courier New" w:cs="Courier New"/>
          <w:bCs/>
          <w:u w:val="single"/>
        </w:rPr>
        <w:t xml:space="preserve"> «О внесении изменений в Федеральный закон «О внесении изменений в Федеральный закон «О развитии малого и среднего предпринимательства в Российской Федерации» и отдельные законодательные акты Российской Федерации» внесены изменения  в статью 18 Федерального закона от 24.07.2007 № 209-ФЗ «О развитии малого и среднего предпринимательства в Российской Ф</w:t>
      </w:r>
      <w:r>
        <w:rPr>
          <w:rFonts w:ascii="Courier New" w:hAnsi="Courier New" w:cs="Courier New"/>
          <w:bCs/>
          <w:u w:val="single"/>
        </w:rPr>
        <w:t>едерации»</w:t>
      </w:r>
      <w:r w:rsidR="001459F2" w:rsidRPr="00D1439A"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  <w:t>.</w:t>
      </w:r>
      <w:proofErr w:type="gramEnd"/>
    </w:p>
    <w:p w:rsidR="00FC5195" w:rsidRPr="00D1439A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FC5195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4.  Описание  содержания  предлагаемого  правового регулирования и иных возможных способов решения проблемы.</w:t>
      </w:r>
    </w:p>
    <w:p w:rsidR="001459F2" w:rsidRPr="00FC5195" w:rsidRDefault="00766EDC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</w:pPr>
      <w:r w:rsidRPr="00D1439A"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  <w:t>В целях соблюдения федеральн</w:t>
      </w:r>
      <w:r w:rsidR="00DA6E20"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  <w:t>ого законодательства будет определен размер льготной ставки арендной платы по договорам в отношении муниципального имущества, включенного в перечни</w:t>
      </w:r>
      <w:r w:rsidRPr="00D1439A"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  <w:t xml:space="preserve">.  </w:t>
      </w:r>
    </w:p>
    <w:p w:rsidR="00FC5195" w:rsidRPr="00D1439A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FC5195">
        <w:rPr>
          <w:rFonts w:ascii="Courier New" w:eastAsia="Times New Roman" w:hAnsi="Courier New" w:cs="Courier New"/>
          <w:sz w:val="24"/>
          <w:szCs w:val="24"/>
          <w:lang w:eastAsia="ru-RU"/>
        </w:rPr>
        <w:t>5. Описание   изменений  функции (полномочий,  обязанностей,  прав</w:t>
      </w:r>
      <w:proofErr w:type="gramStart"/>
      <w:r w:rsidRPr="00FC5195">
        <w:rPr>
          <w:rFonts w:ascii="Courier New" w:eastAsia="Times New Roman" w:hAnsi="Courier New" w:cs="Courier New"/>
          <w:sz w:val="24"/>
          <w:szCs w:val="24"/>
          <w:lang w:eastAsia="ru-RU"/>
        </w:rPr>
        <w:t>)п</w:t>
      </w:r>
      <w:proofErr w:type="gramEnd"/>
      <w:r w:rsidRPr="00FC5195">
        <w:rPr>
          <w:rFonts w:ascii="Courier New" w:eastAsia="Times New Roman" w:hAnsi="Courier New" w:cs="Courier New"/>
          <w:sz w:val="24"/>
          <w:szCs w:val="24"/>
          <w:lang w:eastAsia="ru-RU"/>
        </w:rPr>
        <w:t>одразделений администрации Омутинского муниципального района,  а  также  порядка  их  реализации  в связи с введением предлагаемого правового регулирования:</w:t>
      </w:r>
    </w:p>
    <w:p w:rsidR="00FC5195" w:rsidRPr="00FC5195" w:rsidRDefault="00D1439A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</w:pPr>
      <w:r w:rsidRPr="00D1439A"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  <w:t>Функции не изменяются.</w:t>
      </w:r>
      <w:r w:rsidR="00FC5195" w:rsidRPr="00FC5195">
        <w:rPr>
          <w:rFonts w:ascii="Courier New" w:eastAsia="Times New Roman" w:hAnsi="Courier New" w:cs="Courier New"/>
          <w:sz w:val="24"/>
          <w:szCs w:val="24"/>
          <w:lang w:eastAsia="ru-RU"/>
        </w:rPr>
        <w:tab/>
      </w:r>
      <w:r w:rsidR="00FC5195" w:rsidRPr="00FC5195">
        <w:rPr>
          <w:rFonts w:ascii="Courier New" w:eastAsia="Times New Roman" w:hAnsi="Courier New" w:cs="Courier New"/>
          <w:sz w:val="24"/>
          <w:szCs w:val="24"/>
          <w:lang w:eastAsia="ru-RU"/>
        </w:rPr>
        <w:tab/>
      </w:r>
    </w:p>
    <w:p w:rsidR="00FC5195" w:rsidRPr="00D1439A" w:rsidRDefault="00FC5195" w:rsidP="00D706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FC5195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6.   Оценка  расходов  (доходов)  бюджета  Омутинского муниципального района,  связанных  с введением предлагаемого правового регулирования </w:t>
      </w:r>
    </w:p>
    <w:p w:rsidR="00D706E4" w:rsidRPr="00FC5195" w:rsidRDefault="00D706E4" w:rsidP="00D706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</w:pPr>
      <w:r w:rsidRPr="00D1439A"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  <w:t>Введение предполагае</w:t>
      </w:r>
      <w:r w:rsidR="00842514"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  <w:t>мого правового урегулирования</w:t>
      </w:r>
      <w:r w:rsidRPr="00D1439A"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  <w:t xml:space="preserve"> </w:t>
      </w:r>
      <w:r w:rsidR="00842514"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  <w:t>затрагивает доходную часть</w:t>
      </w:r>
      <w:r w:rsidRPr="00D1439A"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  <w:t xml:space="preserve"> бюджета Омутинского</w:t>
      </w:r>
      <w:r w:rsidR="00842514"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  <w:t xml:space="preserve"> муниципального района. Доходная часть бюджета уменьшится на 13 192,44 руб. в год.</w:t>
      </w:r>
      <w:r w:rsidRPr="00D1439A"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  <w:t xml:space="preserve"> </w:t>
      </w:r>
    </w:p>
    <w:p w:rsidR="00FC5195" w:rsidRPr="00FC5195" w:rsidRDefault="00FC5195" w:rsidP="00766E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FC5195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7.  Новые обязанности или ограничения, которые предполагается возложить на   потенциальных   адресатов  предлагаемого  правового  регулирования,  и связанные с ними дополнительные расходы (доходы) </w:t>
      </w:r>
      <w:r w:rsidR="00766EDC" w:rsidRPr="006B53DE"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  <w:t>отсутствуют</w:t>
      </w:r>
      <w:r w:rsidR="00766EDC" w:rsidRPr="00D143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. </w:t>
      </w:r>
      <w:bookmarkStart w:id="0" w:name="_GoBack"/>
      <w:bookmarkEnd w:id="0"/>
    </w:p>
    <w:p w:rsidR="00766EDC" w:rsidRPr="00D1439A" w:rsidRDefault="00FC5195" w:rsidP="00766E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FC5195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8.   Оценка  рисков  негативных  последствий  применения  предлагаемого правового регулирования </w:t>
      </w:r>
      <w:r w:rsidR="00766EDC" w:rsidRPr="006B53DE"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  <w:t xml:space="preserve">нет рисков негативных последствий. </w:t>
      </w:r>
    </w:p>
    <w:p w:rsidR="00FC5195" w:rsidRPr="00FC519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FC5195">
        <w:rPr>
          <w:rFonts w:ascii="Courier New" w:eastAsia="Times New Roman" w:hAnsi="Courier New" w:cs="Courier New"/>
          <w:sz w:val="24"/>
          <w:szCs w:val="24"/>
          <w:lang w:eastAsia="ru-RU"/>
        </w:rPr>
        <w:t>9.   Необходимое   для   достижения   заявленных   целей  регулирование</w:t>
      </w:r>
      <w:r w:rsidR="007E37C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</w:t>
      </w:r>
      <w:r w:rsidRPr="00FC5195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организационно-технические,   методологические,   </w:t>
      </w:r>
      <w:r w:rsidRPr="00FC5195">
        <w:rPr>
          <w:rFonts w:ascii="Courier New" w:eastAsia="Times New Roman" w:hAnsi="Courier New" w:cs="Courier New"/>
          <w:sz w:val="24"/>
          <w:szCs w:val="24"/>
          <w:lang w:eastAsia="ru-RU"/>
        </w:rPr>
        <w:lastRenderedPageBreak/>
        <w:t>информационные   и   иные мероприятия</w:t>
      </w:r>
      <w:proofErr w:type="gramStart"/>
      <w:r w:rsidRPr="00FC5195">
        <w:rPr>
          <w:rFonts w:ascii="Courier New" w:eastAsia="Times New Roman" w:hAnsi="Courier New" w:cs="Courier New"/>
          <w:sz w:val="24"/>
          <w:szCs w:val="24"/>
          <w:lang w:eastAsia="ru-RU"/>
        </w:rPr>
        <w:t>)</w:t>
      </w:r>
      <w:r w:rsidR="00766EDC" w:rsidRPr="00D1439A"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  <w:t>о</w:t>
      </w:r>
      <w:proofErr w:type="gramEnd"/>
      <w:r w:rsidR="00766EDC" w:rsidRPr="00D1439A"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  <w:t>тсутствует</w:t>
      </w:r>
      <w:r w:rsidR="00766EDC" w:rsidRPr="00D1439A">
        <w:rPr>
          <w:rFonts w:ascii="Courier New" w:eastAsia="Times New Roman" w:hAnsi="Courier New" w:cs="Courier New"/>
          <w:sz w:val="24"/>
          <w:szCs w:val="24"/>
          <w:lang w:eastAsia="ru-RU"/>
        </w:rPr>
        <w:t>.</w:t>
      </w:r>
    </w:p>
    <w:p w:rsidR="00FC5195" w:rsidRPr="00FC5195" w:rsidRDefault="00FC5195" w:rsidP="00766E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FC5195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10.  Иные  сведения,  которые  согласно  мнению  разработчика позволяют </w:t>
      </w:r>
      <w:proofErr w:type="gramStart"/>
      <w:r w:rsidRPr="00FC5195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оценить обоснованность предлагаемого правового регулирования </w:t>
      </w:r>
      <w:r w:rsidR="00766EDC" w:rsidRPr="00D1439A"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  <w:t>нет сведений</w:t>
      </w:r>
      <w:proofErr w:type="gramEnd"/>
      <w:r w:rsidR="00766EDC" w:rsidRPr="00D1439A">
        <w:rPr>
          <w:rFonts w:ascii="Courier New" w:eastAsia="Times New Roman" w:hAnsi="Courier New" w:cs="Courier New"/>
          <w:sz w:val="24"/>
          <w:szCs w:val="24"/>
          <w:lang w:eastAsia="ru-RU"/>
        </w:rPr>
        <w:t>.</w:t>
      </w:r>
    </w:p>
    <w:p w:rsidR="00FC5195" w:rsidRPr="00FC519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p w:rsidR="00FC5195" w:rsidRPr="00FC5195" w:rsidRDefault="00766EDC" w:rsidP="00766EDC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B53D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Начальник отдела </w:t>
      </w:r>
      <w:proofErr w:type="gramStart"/>
      <w:r w:rsidR="00330FAE">
        <w:rPr>
          <w:rFonts w:ascii="Arial" w:eastAsia="Times New Roman" w:hAnsi="Arial" w:cs="Arial"/>
          <w:b/>
          <w:sz w:val="24"/>
          <w:szCs w:val="24"/>
          <w:lang w:eastAsia="ru-RU"/>
        </w:rPr>
        <w:t>имущественных</w:t>
      </w:r>
      <w:proofErr w:type="gramEnd"/>
      <w:r w:rsidRPr="006B53D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</w:t>
      </w:r>
      <w:r w:rsidR="00FC5195" w:rsidRPr="00FC5195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___________ </w:t>
      </w:r>
      <w:r w:rsidR="00330FAE">
        <w:rPr>
          <w:rFonts w:ascii="Arial" w:eastAsia="Times New Roman" w:hAnsi="Arial" w:cs="Arial"/>
          <w:b/>
          <w:sz w:val="24"/>
          <w:szCs w:val="24"/>
          <w:lang w:eastAsia="ru-RU"/>
        </w:rPr>
        <w:t>М.В. Яковлева</w:t>
      </w:r>
    </w:p>
    <w:p w:rsidR="00FC5195" w:rsidRPr="006B53DE" w:rsidRDefault="00330FAE" w:rsidP="00766EDC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и</w:t>
      </w:r>
      <w:r w:rsidR="00766EDC" w:rsidRPr="006B53D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земельных отношений </w:t>
      </w:r>
      <w:r w:rsidR="00766EDC" w:rsidRPr="006B53DE">
        <w:rPr>
          <w:rFonts w:ascii="Arial" w:eastAsia="Times New Roman" w:hAnsi="Arial" w:cs="Arial"/>
          <w:b/>
          <w:sz w:val="24"/>
          <w:szCs w:val="24"/>
          <w:lang w:eastAsia="ru-RU"/>
        </w:rPr>
        <w:t>администрации</w:t>
      </w:r>
    </w:p>
    <w:p w:rsidR="00766EDC" w:rsidRPr="00FC5195" w:rsidRDefault="00766EDC" w:rsidP="00766EDC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B53DE">
        <w:rPr>
          <w:rFonts w:ascii="Arial" w:eastAsia="Times New Roman" w:hAnsi="Arial" w:cs="Arial"/>
          <w:b/>
          <w:sz w:val="24"/>
          <w:szCs w:val="24"/>
          <w:lang w:eastAsia="ru-RU"/>
        </w:rPr>
        <w:t>Омутинского муниципального района</w:t>
      </w:r>
    </w:p>
    <w:p w:rsidR="00FC5195" w:rsidRPr="00FC519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C5195" w:rsidRPr="00FC5195" w:rsidRDefault="00D1439A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1439A">
        <w:rPr>
          <w:rFonts w:ascii="Arial" w:eastAsia="Times New Roman" w:hAnsi="Arial" w:cs="Arial"/>
          <w:sz w:val="24"/>
          <w:szCs w:val="24"/>
          <w:lang w:eastAsia="ru-RU"/>
        </w:rPr>
        <w:t>(подпись руководителя разработчика)</w:t>
      </w:r>
    </w:p>
    <w:p w:rsidR="00FC5195" w:rsidRPr="00FC519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FC519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FC519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FC519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FC519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FC519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FC519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FC519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FC519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FC519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FC519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FC519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FC519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FC519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FC519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FC519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FC519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FC519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FC519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FC519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FC519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FC519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FC519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FC519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FC519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FC519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FC519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FC519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FC519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FC519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FC519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FC519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FC519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FC519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FC519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FC519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6B53DE" w:rsidRDefault="006B53DE" w:rsidP="00FC519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6B53DE" w:rsidRDefault="006B53DE" w:rsidP="00FC519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6B53DE" w:rsidRDefault="006B53DE" w:rsidP="00FC519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6B53DE" w:rsidRDefault="006B53DE" w:rsidP="00FC519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6B53DE" w:rsidRDefault="006B53DE" w:rsidP="00FC519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6B53DE" w:rsidRDefault="006B53DE" w:rsidP="00FC519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6B53DE" w:rsidRDefault="006B53DE" w:rsidP="00FC519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6B53DE" w:rsidRDefault="006B53DE" w:rsidP="00FC519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6B53DE" w:rsidRDefault="006B53DE" w:rsidP="00FC519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6B53DE" w:rsidRDefault="006B53DE" w:rsidP="00FC519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6B53DE" w:rsidRDefault="006B53DE" w:rsidP="00FC519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6B53DE" w:rsidRPr="00FC5195" w:rsidRDefault="006B53DE" w:rsidP="00FC519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FC519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sectPr w:rsidR="00FC5195" w:rsidRPr="00FC5195" w:rsidSect="00056A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C5AC8"/>
    <w:rsid w:val="00025D69"/>
    <w:rsid w:val="00056A77"/>
    <w:rsid w:val="000E0127"/>
    <w:rsid w:val="000F5146"/>
    <w:rsid w:val="0014399C"/>
    <w:rsid w:val="001459F2"/>
    <w:rsid w:val="002748D0"/>
    <w:rsid w:val="0028279A"/>
    <w:rsid w:val="00330FAE"/>
    <w:rsid w:val="003333A6"/>
    <w:rsid w:val="003C19A9"/>
    <w:rsid w:val="0055007E"/>
    <w:rsid w:val="00576A8C"/>
    <w:rsid w:val="00642E11"/>
    <w:rsid w:val="006B53DE"/>
    <w:rsid w:val="00766EDC"/>
    <w:rsid w:val="007E0651"/>
    <w:rsid w:val="007E37CA"/>
    <w:rsid w:val="00842514"/>
    <w:rsid w:val="00866501"/>
    <w:rsid w:val="00867129"/>
    <w:rsid w:val="008975C3"/>
    <w:rsid w:val="0094108B"/>
    <w:rsid w:val="00A92380"/>
    <w:rsid w:val="00C8685F"/>
    <w:rsid w:val="00D1439A"/>
    <w:rsid w:val="00D706E4"/>
    <w:rsid w:val="00DA6E20"/>
    <w:rsid w:val="00DC5AC8"/>
    <w:rsid w:val="00F52F57"/>
    <w:rsid w:val="00FB655D"/>
    <w:rsid w:val="00FC51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A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25D6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748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48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25D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835</Words>
  <Characters>4765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Малушкова Елена Ивановна</dc:creator>
  <cp:lastModifiedBy>user</cp:lastModifiedBy>
  <cp:revision>11</cp:revision>
  <cp:lastPrinted>2016-09-15T06:16:00Z</cp:lastPrinted>
  <dcterms:created xsi:type="dcterms:W3CDTF">2016-09-15T03:58:00Z</dcterms:created>
  <dcterms:modified xsi:type="dcterms:W3CDTF">2016-09-15T06:38:00Z</dcterms:modified>
</cp:coreProperties>
</file>